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75260">
      <w:pPr>
        <w:pStyle w:val="4"/>
      </w:pPr>
      <w:r>
        <w:rPr>
          <w:rFonts w:hint="eastAsia"/>
        </w:rPr>
        <w:t>广西高校中青年教师科研基础能力提升项目</w:t>
      </w:r>
      <w:r>
        <w:br w:type="textWrapping"/>
      </w:r>
      <w:r>
        <w:rPr>
          <w:rFonts w:hint="eastAsia"/>
        </w:rPr>
        <w:t>经费决算表</w:t>
      </w:r>
    </w:p>
    <w:p w14:paraId="1A3263CF">
      <w:pPr>
        <w:ind w:left="3780" w:hanging="3780" w:hangingChars="1800"/>
      </w:pPr>
      <w:r>
        <w:rPr>
          <w:rFonts w:hint="eastAsia"/>
        </w:rPr>
        <w:t>项目编号：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202XXKYXXX</w:t>
      </w:r>
      <w:r>
        <w:rPr>
          <w:b/>
          <w:bCs/>
          <w:u w:val="single"/>
        </w:rPr>
        <w:t xml:space="preserve"> </w:t>
      </w:r>
      <w:r>
        <w:rPr>
          <w:rFonts w:hint="eastAsia"/>
          <w:b/>
          <w:bCs/>
          <w:u w:val="single"/>
          <w:lang w:val="en-US" w:eastAsia="zh-CN"/>
        </w:rPr>
        <w:t xml:space="preserve">   </w:t>
      </w:r>
      <w:r>
        <w:rPr>
          <w:rFonts w:hint="eastAsia"/>
        </w:rPr>
        <w:t>项目名称：</w:t>
      </w:r>
      <w:r>
        <w:rPr>
          <w:rFonts w:hint="eastAsia"/>
          <w:u w:val="single"/>
          <w:lang w:val="en-US" w:eastAsia="zh-CN"/>
        </w:rPr>
        <w:t xml:space="preserve">             </w:t>
      </w:r>
      <w:r>
        <w:rPr>
          <w:rFonts w:hint="eastAsia"/>
          <w:u w:val="single"/>
        </w:rPr>
        <w:t xml:space="preserve"> </w:t>
      </w:r>
    </w:p>
    <w:p w14:paraId="553C155C"/>
    <w:p w14:paraId="2B94B1D1">
      <w:pPr>
        <w:rPr>
          <w:rFonts w:hint="eastAsia"/>
          <w:u w:val="single"/>
        </w:rPr>
      </w:pPr>
      <w:r>
        <w:rPr>
          <w:rFonts w:hint="eastAsia"/>
        </w:rPr>
        <w:t>所在单位：</w:t>
      </w:r>
      <w:r>
        <w:rPr>
          <w:rFonts w:hint="eastAsia"/>
          <w:u w:val="single"/>
        </w:rPr>
        <w:t xml:space="preserve"> 广西医科大学    </w:t>
      </w:r>
      <w:r>
        <w:rPr>
          <w:rFonts w:hint="eastAsia"/>
        </w:rPr>
        <w:t>项目负责人：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    </w:t>
      </w:r>
      <w:r>
        <w:rPr>
          <w:rFonts w:hint="eastAsia"/>
          <w:u w:val="single"/>
        </w:rPr>
        <w:t xml:space="preserve">     </w:t>
      </w:r>
    </w:p>
    <w:p w14:paraId="5866F15C">
      <w:pPr>
        <w:rPr>
          <w:rFonts w:hint="eastAsia"/>
          <w:u w:val="single"/>
        </w:rPr>
      </w:pPr>
    </w:p>
    <w:p w14:paraId="3C7C1477">
      <w:pPr>
        <w:jc w:val="center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结题种类：</w:t>
      </w:r>
      <w:r>
        <w:rPr>
          <w:color w:val="000000"/>
          <w:sz w:val="24"/>
        </w:rPr>
        <w:t>(</w:t>
      </w:r>
      <w:r>
        <w:rPr>
          <w:rFonts w:hint="eastAsia"/>
          <w:color w:val="000000"/>
          <w:sz w:val="24"/>
          <w:lang w:val="en-US" w:eastAsia="zh-CN"/>
        </w:rPr>
        <w:t>□</w:t>
      </w:r>
      <w:r>
        <w:rPr>
          <w:rFonts w:hint="eastAsia"/>
          <w:color w:val="000000"/>
          <w:sz w:val="24"/>
        </w:rPr>
        <w:t>提前、</w:t>
      </w:r>
      <w:r>
        <w:rPr>
          <w:rFonts w:hint="eastAsia"/>
          <w:color w:val="000000"/>
          <w:sz w:val="24"/>
          <w:lang w:val="en-US" w:eastAsia="zh-CN"/>
        </w:rPr>
        <w:t>□</w:t>
      </w:r>
      <w:r>
        <w:rPr>
          <w:rFonts w:hint="eastAsia"/>
          <w:color w:val="000000"/>
          <w:sz w:val="24"/>
        </w:rPr>
        <w:t>正常、</w:t>
      </w:r>
      <w:r>
        <w:rPr>
          <w:rFonts w:hint="eastAsia"/>
          <w:color w:val="000000"/>
          <w:sz w:val="24"/>
          <w:lang w:val="en-US" w:eastAsia="zh-CN"/>
        </w:rPr>
        <w:t>□</w:t>
      </w:r>
      <w:r>
        <w:rPr>
          <w:rFonts w:hint="eastAsia"/>
          <w:color w:val="000000"/>
          <w:sz w:val="24"/>
        </w:rPr>
        <w:t>延期、</w:t>
      </w:r>
      <w:r>
        <w:rPr>
          <w:rFonts w:hint="eastAsia"/>
          <w:color w:val="000000"/>
          <w:sz w:val="24"/>
          <w:lang w:val="en-US" w:eastAsia="zh-CN"/>
        </w:rPr>
        <w:t>□</w:t>
      </w:r>
      <w:r>
        <w:rPr>
          <w:rFonts w:hint="eastAsia"/>
          <w:color w:val="000000"/>
          <w:sz w:val="24"/>
        </w:rPr>
        <w:t>终止、</w:t>
      </w:r>
      <w:r>
        <w:rPr>
          <w:rFonts w:hint="eastAsia"/>
          <w:color w:val="000000"/>
          <w:sz w:val="24"/>
          <w:lang w:val="en-US" w:eastAsia="zh-CN"/>
        </w:rPr>
        <w:t>□</w:t>
      </w:r>
      <w:r>
        <w:rPr>
          <w:rFonts w:hint="eastAsia"/>
          <w:color w:val="000000"/>
          <w:sz w:val="24"/>
        </w:rPr>
        <w:t>撤销结题</w:t>
      </w:r>
      <w:r>
        <w:rPr>
          <w:color w:val="000000"/>
          <w:sz w:val="24"/>
        </w:rPr>
        <w:t xml:space="preserve">)  </w:t>
      </w:r>
      <w:r>
        <w:rPr>
          <w:rFonts w:hint="eastAsia"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     </w:t>
      </w:r>
      <w:bookmarkStart w:id="0" w:name="_GoBack"/>
      <w:bookmarkEnd w:id="0"/>
      <w:r>
        <w:rPr>
          <w:rFonts w:hint="eastAsia"/>
          <w:color w:val="000000"/>
          <w:sz w:val="24"/>
          <w:lang w:val="en-US" w:eastAsia="zh-CN"/>
        </w:rPr>
        <w:t>金额</w:t>
      </w:r>
      <w:r>
        <w:rPr>
          <w:rFonts w:hint="eastAsia"/>
          <w:color w:val="000000"/>
          <w:sz w:val="24"/>
        </w:rPr>
        <w:t>单位：元</w:t>
      </w:r>
    </w:p>
    <w:p w14:paraId="1322229B">
      <w:pPr>
        <w:jc w:val="center"/>
        <w:rPr>
          <w:color w:val="FFFFFF" w:themeColor="background1"/>
          <w:sz w:val="24"/>
          <w14:textFill>
            <w14:solidFill>
              <w14:schemeClr w14:val="bg1"/>
            </w14:solidFill>
          </w14:textFill>
        </w:rPr>
      </w:pPr>
      <w:r>
        <w:rPr>
          <w:rFonts w:hint="eastAsia"/>
          <w:color w:val="FFFFFF" w:themeColor="background1"/>
          <w14:textFill>
            <w14:solidFill>
              <w14:schemeClr w14:val="bg1"/>
            </w14:solidFill>
          </w14:textFill>
        </w:rPr>
        <w:t>(以下为参考格式，请各高校根据本校经费管理办法据实填写)</w:t>
      </w:r>
    </w:p>
    <w:tbl>
      <w:tblPr>
        <w:tblStyle w:val="5"/>
        <w:tblW w:w="96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2078"/>
        <w:gridCol w:w="1923"/>
        <w:gridCol w:w="1832"/>
        <w:gridCol w:w="1701"/>
      </w:tblGrid>
      <w:tr w14:paraId="39954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F428D"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298FBD"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B0191E">
            <w:pPr>
              <w:spacing w:line="400" w:lineRule="exact"/>
              <w:ind w:firstLine="240" w:firstLineChars="10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资助总金额</w:t>
            </w:r>
          </w:p>
        </w:tc>
        <w:tc>
          <w:tcPr>
            <w:tcW w:w="35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22041C">
            <w:pPr>
              <w:spacing w:line="400" w:lineRule="exact"/>
              <w:rPr>
                <w:rFonts w:hint="default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0.00</w:t>
            </w:r>
          </w:p>
        </w:tc>
      </w:tr>
      <w:tr w14:paraId="06D20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38D461"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52E01F"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D7CEA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教育厅批准资助经费总额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835E1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学校资助经费总额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93C52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其他资助经费总额</w:t>
            </w:r>
          </w:p>
        </w:tc>
      </w:tr>
      <w:tr w14:paraId="58ABE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02727"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（一）资助经费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42BB4B">
            <w:pPr>
              <w:spacing w:line="4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合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计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CE6C4"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0.00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2FE1F7"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1865F6">
            <w:pPr>
              <w:spacing w:line="400" w:lineRule="exact"/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0.00</w:t>
            </w:r>
          </w:p>
        </w:tc>
      </w:tr>
      <w:tr w14:paraId="14293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A8ED0">
            <w:pPr>
              <w:spacing w:line="62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（二）经费支出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F61B8">
            <w:pPr>
              <w:spacing w:line="4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小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计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77C46C">
            <w:pPr>
              <w:spacing w:line="400" w:lineRule="exact"/>
              <w:jc w:val="center"/>
              <w:rPr>
                <w:rFonts w:hint="eastAsia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0.00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56736">
            <w:pPr>
              <w:spacing w:line="400" w:lineRule="exact"/>
              <w:jc w:val="center"/>
              <w:rPr>
                <w:rFonts w:hint="eastAsia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AACBD9">
            <w:pPr>
              <w:spacing w:line="400" w:lineRule="exact"/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0.00</w:t>
            </w:r>
          </w:p>
        </w:tc>
      </w:tr>
      <w:tr w14:paraId="49DCB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9AEC4B"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AECBF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①</w:t>
            </w:r>
            <w:r>
              <w:rPr>
                <w:rFonts w:hint="eastAsia" w:ascii="宋体" w:hAnsi="宋体"/>
                <w:color w:val="000000"/>
                <w:sz w:val="24"/>
              </w:rPr>
              <w:t>科研业务费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64EE52">
            <w:pPr>
              <w:spacing w:line="400" w:lineRule="exact"/>
              <w:jc w:val="center"/>
              <w:rPr>
                <w:rFonts w:hint="default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0.00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62303">
            <w:pPr>
              <w:spacing w:line="4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3B612">
            <w:pPr>
              <w:spacing w:line="400" w:lineRule="exact"/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0.00</w:t>
            </w:r>
          </w:p>
        </w:tc>
      </w:tr>
      <w:tr w14:paraId="7731B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EC6D6"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2C2E41">
            <w:pPr>
              <w:numPr>
                <w:ilvl w:val="0"/>
                <w:numId w:val="0"/>
              </w:numPr>
              <w:spacing w:line="400" w:lineRule="exact"/>
              <w:ind w:leftChars="0"/>
              <w:jc w:val="left"/>
              <w:rPr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②</w:t>
            </w:r>
            <w:r>
              <w:rPr>
                <w:rFonts w:hint="eastAsia" w:ascii="宋体" w:hAnsi="宋体"/>
                <w:color w:val="000000"/>
                <w:sz w:val="24"/>
              </w:rPr>
              <w:t>实验、材料费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60D62">
            <w:pPr>
              <w:spacing w:line="400" w:lineRule="exact"/>
              <w:jc w:val="center"/>
              <w:rPr>
                <w:rFonts w:hint="eastAsia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0.00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2A8566">
            <w:pPr>
              <w:spacing w:line="400" w:lineRule="exact"/>
              <w:jc w:val="center"/>
              <w:rPr>
                <w:rFonts w:hint="eastAsia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E2A86">
            <w:pPr>
              <w:spacing w:line="400" w:lineRule="exact"/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0.00</w:t>
            </w:r>
          </w:p>
        </w:tc>
      </w:tr>
      <w:tr w14:paraId="46826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7A88E7"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69925B">
            <w:pPr>
              <w:spacing w:line="400" w:lineRule="exact"/>
              <w:rPr>
                <w:rFonts w:hint="default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......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E879F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38D46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73CF3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</w:tr>
      <w:tr w14:paraId="17390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202D3"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0F6B9"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CCBC7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1EDE7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C886F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</w:tr>
      <w:tr w14:paraId="31282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9C7A8"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0DD92"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38A936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21ABDB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90B52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</w:tr>
      <w:tr w14:paraId="403E1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46A58"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68588"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4FB89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3FD09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96F42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</w:tr>
      <w:tr w14:paraId="29FC0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42CC0"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7AF96"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BD4B0F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6BF750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04FB6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</w:tr>
      <w:tr w14:paraId="086F3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C0DB0"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4F75D"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2870E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C50359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9DA86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</w:tr>
      <w:tr w14:paraId="295E3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C6F64B"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6232D4"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FF247E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AAF0C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AC7341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</w:tr>
      <w:tr w14:paraId="5898F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FCA0B"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98DAD"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83A19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47A41A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9C7C6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</w:tr>
      <w:tr w14:paraId="68138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65F071"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8BBB1"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98F0F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27110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58F90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</w:tr>
      <w:tr w14:paraId="6FECA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30D9D"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85916"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E72D4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87D5E6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E5194">
            <w:pPr>
              <w:spacing w:line="400" w:lineRule="exact"/>
              <w:jc w:val="center"/>
              <w:rPr>
                <w:color w:val="000000"/>
                <w:sz w:val="24"/>
              </w:rPr>
            </w:pPr>
          </w:p>
        </w:tc>
      </w:tr>
      <w:tr w14:paraId="478FF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2289C1">
            <w:pPr>
              <w:spacing w:line="400" w:lineRule="atLeas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（三）经费结余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B19B9">
            <w:pPr>
              <w:spacing w:line="400" w:lineRule="atLeas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结余总额：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EC553">
            <w:pPr>
              <w:spacing w:line="400" w:lineRule="atLeast"/>
              <w:jc w:val="center"/>
              <w:rPr>
                <w:rFonts w:hint="default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0.00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0117E">
            <w:pPr>
              <w:spacing w:line="400" w:lineRule="atLeast"/>
              <w:jc w:val="center"/>
              <w:rPr>
                <w:rFonts w:hint="default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38B5F6">
            <w:pPr>
              <w:spacing w:line="400" w:lineRule="atLeast"/>
              <w:jc w:val="center"/>
              <w:rPr>
                <w:rFonts w:hint="eastAsia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0.00</w:t>
            </w:r>
          </w:p>
        </w:tc>
      </w:tr>
    </w:tbl>
    <w:p w14:paraId="069BD6A0">
      <w:pPr>
        <w:spacing w:line="360" w:lineRule="exact"/>
        <w:rPr>
          <w:rFonts w:ascii="宋体" w:hAnsi="宋体"/>
          <w:color w:val="000000"/>
          <w:sz w:val="24"/>
        </w:rPr>
      </w:pPr>
    </w:p>
    <w:p w14:paraId="183FB395">
      <w:pPr>
        <w:spacing w:line="360" w:lineRule="exact"/>
        <w:rPr>
          <w:rFonts w:ascii="宋体" w:hAnsi="宋体"/>
          <w:color w:val="000000"/>
          <w:sz w:val="24"/>
        </w:rPr>
      </w:pPr>
    </w:p>
    <w:p w14:paraId="267AE612">
      <w:pPr>
        <w:spacing w:line="360" w:lineRule="exact"/>
        <w:rPr>
          <w:rFonts w:ascii="宋体" w:hAnsi="宋体"/>
          <w:color w:val="000000"/>
          <w:sz w:val="24"/>
        </w:rPr>
      </w:pPr>
    </w:p>
    <w:p w14:paraId="155D34EB">
      <w:pPr>
        <w:spacing w:line="360" w:lineRule="exact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    </w:t>
      </w:r>
      <w:r>
        <w:rPr>
          <w:rFonts w:hint="eastAsia" w:ascii="宋体" w:hAnsi="宋体"/>
          <w:color w:val="000000"/>
          <w:sz w:val="24"/>
        </w:rPr>
        <w:t>项目负责人</w:t>
      </w:r>
      <w:r>
        <w:rPr>
          <w:rFonts w:hint="eastAsia" w:ascii="宋体" w:hAnsi="宋体"/>
          <w:color w:val="000000"/>
          <w:sz w:val="24"/>
          <w:lang w:val="en-US" w:eastAsia="zh-CN"/>
        </w:rPr>
        <w:t xml:space="preserve">   </w:t>
      </w:r>
      <w:r>
        <w:rPr>
          <w:rFonts w:ascii="宋体" w:hAnsi="宋体"/>
          <w:color w:val="000000"/>
          <w:sz w:val="24"/>
        </w:rPr>
        <w:t xml:space="preserve">                          </w:t>
      </w:r>
      <w:r>
        <w:rPr>
          <w:rFonts w:hint="eastAsia" w:ascii="宋体" w:hAnsi="宋体"/>
          <w:color w:val="000000"/>
          <w:sz w:val="24"/>
        </w:rPr>
        <w:t>财务负责人</w:t>
      </w:r>
    </w:p>
    <w:p w14:paraId="6B65DE50">
      <w:pPr>
        <w:spacing w:line="360" w:lineRule="exact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    </w:t>
      </w:r>
      <w:r>
        <w:rPr>
          <w:rFonts w:hint="eastAsia" w:ascii="宋体" w:hAnsi="宋体"/>
          <w:color w:val="000000"/>
          <w:sz w:val="24"/>
        </w:rPr>
        <w:t>（签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章）</w:t>
      </w:r>
      <w:r>
        <w:rPr>
          <w:rFonts w:ascii="宋体" w:hAnsi="宋体"/>
          <w:color w:val="000000"/>
          <w:sz w:val="24"/>
        </w:rPr>
        <w:t xml:space="preserve">                            </w:t>
      </w:r>
      <w:r>
        <w:rPr>
          <w:rFonts w:hint="eastAsia" w:ascii="宋体" w:hAnsi="宋体"/>
          <w:color w:val="000000"/>
          <w:sz w:val="24"/>
        </w:rPr>
        <w:t>（签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章）</w:t>
      </w:r>
    </w:p>
    <w:p w14:paraId="7505DA6D">
      <w:pPr>
        <w:widowControl/>
        <w:spacing w:line="560" w:lineRule="exact"/>
        <w:rPr>
          <w:rFonts w:ascii="宋体" w:hAnsi="宋体"/>
          <w:color w:val="000000"/>
          <w:kern w:val="0"/>
          <w:sz w:val="24"/>
        </w:rPr>
        <w:sectPr>
          <w:pgSz w:w="11906" w:h="16838"/>
          <w:pgMar w:top="1276" w:right="1474" w:bottom="1985" w:left="1588" w:header="851" w:footer="1559" w:gutter="0"/>
          <w:cols w:space="425" w:num="1"/>
          <w:docGrid w:linePitch="584" w:charSpace="0"/>
        </w:sectPr>
      </w:pPr>
      <w:r>
        <w:rPr>
          <w:rFonts w:ascii="宋体" w:hAnsi="宋体"/>
          <w:color w:val="000000"/>
          <w:sz w:val="24"/>
        </w:rPr>
        <w:t xml:space="preserve">        </w:t>
      </w:r>
      <w:r>
        <w:rPr>
          <w:rFonts w:hint="eastAsia" w:ascii="宋体" w:hAnsi="宋体"/>
          <w:color w:val="000000"/>
          <w:sz w:val="24"/>
          <w:lang w:val="en-US" w:eastAsia="zh-CN"/>
        </w:rPr>
        <w:t xml:space="preserve">     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  <w:lang w:val="en-US" w:eastAsia="zh-CN"/>
        </w:rPr>
        <w:t xml:space="preserve">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hint="eastAsia" w:ascii="宋体" w:hAnsi="宋体"/>
          <w:color w:val="000000"/>
          <w:sz w:val="24"/>
          <w:lang w:val="en-US" w:eastAsia="zh-CN"/>
        </w:rPr>
        <w:t xml:space="preserve">  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日</w:t>
      </w:r>
      <w:r>
        <w:rPr>
          <w:rFonts w:ascii="宋体" w:hAnsi="宋体"/>
          <w:color w:val="000000"/>
          <w:sz w:val="24"/>
        </w:rPr>
        <w:t xml:space="preserve">                        </w:t>
      </w:r>
      <w:r>
        <w:rPr>
          <w:rFonts w:hint="eastAsia" w:ascii="宋体" w:hAnsi="宋体"/>
          <w:color w:val="000000"/>
          <w:sz w:val="24"/>
          <w:lang w:val="en-US" w:eastAsia="zh-CN"/>
        </w:rPr>
        <w:t xml:space="preserve">  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  <w:lang w:val="en-US" w:eastAsia="zh-CN"/>
        </w:rPr>
        <w:t xml:space="preserve">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 w:val="24"/>
        </w:rPr>
        <w:t>日</w:t>
      </w:r>
      <w:r>
        <w:rPr>
          <w:rFonts w:ascii="宋体" w:hAnsi="宋体"/>
          <w:color w:val="000000"/>
          <w:sz w:val="24"/>
        </w:rPr>
        <w:t xml:space="preserve">     </w:t>
      </w:r>
    </w:p>
    <w:p w14:paraId="295030B5">
      <w:pPr>
        <w:spacing w:line="360" w:lineRule="exac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  <w:lang w:val="en-US" w:eastAsia="zh-CN"/>
        </w:rPr>
        <w:t>填表</w:t>
      </w:r>
      <w:r>
        <w:rPr>
          <w:rFonts w:hint="eastAsia" w:ascii="宋体" w:hAnsi="宋体"/>
          <w:color w:val="000000"/>
          <w:sz w:val="24"/>
        </w:rPr>
        <w:t>说明</w:t>
      </w:r>
      <w:r>
        <w:rPr>
          <w:rFonts w:ascii="宋体" w:hAnsi="宋体"/>
          <w:color w:val="000000"/>
          <w:sz w:val="24"/>
        </w:rPr>
        <w:t>:</w:t>
      </w:r>
    </w:p>
    <w:p w14:paraId="4746247C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(1)</w:t>
      </w:r>
      <w:r>
        <w:rPr>
          <w:rFonts w:hint="eastAsia" w:ascii="等线" w:hAnsi="等线" w:eastAsia="等线" w:cs="等线"/>
          <w:b/>
          <w:bCs/>
          <w:color w:val="000000"/>
          <w:kern w:val="0"/>
          <w:sz w:val="24"/>
          <w:szCs w:val="24"/>
          <w:lang w:val="en-US" w:eastAsia="zh-CN" w:bidi="ar"/>
        </w:rPr>
        <w:t>经费支出</w:t>
      </w:r>
      <w:r>
        <w:rPr>
          <w:rFonts w:hint="eastAsia" w:ascii="等线" w:hAnsi="等线" w:eastAsia="等线" w:cs="等线"/>
          <w:color w:val="000000"/>
          <w:kern w:val="0"/>
          <w:sz w:val="24"/>
          <w:szCs w:val="24"/>
          <w:lang w:val="en-US" w:eastAsia="zh-CN" w:bidi="ar"/>
        </w:rPr>
        <w:t>按以下分类填写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:</w:t>
      </w:r>
    </w:p>
    <w:p w14:paraId="5FDDB3AD">
      <w:pPr>
        <w:keepNext w:val="0"/>
        <w:keepLines w:val="0"/>
        <w:widowControl/>
        <w:suppressLineNumbers w:val="0"/>
        <w:ind w:firstLine="240" w:firstLineChars="100"/>
        <w:jc w:val="left"/>
      </w:pPr>
      <w:r>
        <w:rPr>
          <w:rFonts w:hint="eastAsia" w:ascii="等线" w:hAnsi="等线" w:eastAsia="等线" w:cs="等线"/>
          <w:b/>
          <w:bCs/>
          <w:color w:val="000000"/>
          <w:kern w:val="0"/>
          <w:sz w:val="24"/>
          <w:szCs w:val="24"/>
          <w:lang w:val="en-US" w:eastAsia="zh-CN" w:bidi="ar"/>
        </w:rPr>
        <w:t>①科研业务费   ②实验、材料费 ③小型仪器设备费</w:t>
      </w:r>
    </w:p>
    <w:p w14:paraId="48435A91">
      <w:pPr>
        <w:keepNext w:val="0"/>
        <w:keepLines w:val="0"/>
        <w:widowControl/>
        <w:suppressLineNumbers w:val="0"/>
        <w:ind w:firstLine="240" w:firstLineChars="100"/>
        <w:jc w:val="left"/>
      </w:pPr>
      <w:r>
        <w:rPr>
          <w:rFonts w:hint="eastAsia" w:ascii="等线" w:hAnsi="等线" w:eastAsia="等线" w:cs="等线"/>
          <w:b/>
          <w:bCs/>
          <w:color w:val="000000"/>
          <w:kern w:val="0"/>
          <w:sz w:val="24"/>
          <w:szCs w:val="24"/>
          <w:lang w:val="en-US" w:eastAsia="zh-CN" w:bidi="ar"/>
        </w:rPr>
        <w:t>④实验室改装费 ⑤协作费       ⑥项目组织实施费（管理费）</w:t>
      </w:r>
      <w:r>
        <w:rPr>
          <w:rFonts w:hint="eastAsia" w:ascii="等线" w:hAnsi="等线" w:eastAsia="等线" w:cs="等线"/>
          <w:color w:val="000000"/>
          <w:kern w:val="0"/>
          <w:sz w:val="24"/>
          <w:szCs w:val="24"/>
          <w:lang w:val="en-US" w:eastAsia="zh-CN" w:bidi="ar"/>
        </w:rPr>
        <w:t>。</w:t>
      </w:r>
    </w:p>
    <w:p w14:paraId="6044F5A2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(2)</w:t>
      </w:r>
      <w:r>
        <w:rPr>
          <w:rFonts w:hint="eastAsia" w:ascii="等线" w:hAnsi="等线" w:eastAsia="等线" w:cs="等线"/>
          <w:color w:val="000000"/>
          <w:kern w:val="0"/>
          <w:sz w:val="24"/>
          <w:szCs w:val="24"/>
          <w:lang w:val="en-US" w:eastAsia="zh-CN" w:bidi="ar"/>
        </w:rPr>
        <w:t xml:space="preserve">此表由项目负责人填报，报科技处、财务处审核，签署意见后随项目总结一并归档备查。 </w:t>
      </w:r>
    </w:p>
    <w:p w14:paraId="1C1D5A1F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(3)</w:t>
      </w:r>
      <w:r>
        <w:rPr>
          <w:rFonts w:hint="eastAsia" w:ascii="等线" w:hAnsi="等线" w:eastAsia="等线" w:cs="等线"/>
          <w:color w:val="000000"/>
          <w:kern w:val="0"/>
          <w:sz w:val="24"/>
          <w:szCs w:val="24"/>
          <w:lang w:val="en-US" w:eastAsia="zh-CN" w:bidi="ar"/>
        </w:rPr>
        <w:t>终止、撤销、提前结题的项目亦填报此表。</w:t>
      </w:r>
    </w:p>
    <w:p w14:paraId="3CA9BC26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(4)</w:t>
      </w:r>
      <w:r>
        <w:rPr>
          <w:rFonts w:hint="eastAsia" w:ascii="等线" w:hAnsi="等线" w:eastAsia="等线" w:cs="等线"/>
          <w:color w:val="000000"/>
          <w:kern w:val="0"/>
          <w:sz w:val="24"/>
          <w:szCs w:val="24"/>
          <w:lang w:val="en-US" w:eastAsia="zh-CN" w:bidi="ar"/>
        </w:rPr>
        <w:t>结题种类请在相应项下打“</w:t>
      </w:r>
      <w:r>
        <w:rPr>
          <w:rFonts w:hint="eastAsia" w:ascii="等线" w:hAnsi="等线" w:eastAsia="等线" w:cs="等线"/>
          <w:b/>
          <w:bCs/>
          <w:color w:val="000000"/>
          <w:kern w:val="0"/>
          <w:sz w:val="24"/>
          <w:szCs w:val="24"/>
          <w:lang w:val="en-US" w:eastAsia="zh-CN" w:bidi="ar"/>
        </w:rPr>
        <w:t>√</w:t>
      </w:r>
      <w:r>
        <w:rPr>
          <w:rFonts w:hint="eastAsia" w:ascii="等线" w:hAnsi="等线" w:eastAsia="等线" w:cs="等线"/>
          <w:color w:val="000000"/>
          <w:kern w:val="0"/>
          <w:sz w:val="24"/>
          <w:szCs w:val="24"/>
          <w:lang w:val="en-US" w:eastAsia="zh-CN" w:bidi="ar"/>
        </w:rPr>
        <w:t>”。</w:t>
      </w:r>
    </w:p>
    <w:p w14:paraId="23C404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Y3YTE4YTYwMWVlYjViOWY3ZTM4YzRlMGUxMjMzNzIifQ=="/>
  </w:docVars>
  <w:rsids>
    <w:rsidRoot w:val="001C7D52"/>
    <w:rsid w:val="00057E29"/>
    <w:rsid w:val="0012281F"/>
    <w:rsid w:val="001C7D52"/>
    <w:rsid w:val="002A2C18"/>
    <w:rsid w:val="0039404A"/>
    <w:rsid w:val="004F4D63"/>
    <w:rsid w:val="00653F45"/>
    <w:rsid w:val="00757E84"/>
    <w:rsid w:val="00934FDF"/>
    <w:rsid w:val="00944F52"/>
    <w:rsid w:val="0096759E"/>
    <w:rsid w:val="00A86A9B"/>
    <w:rsid w:val="00AE6E7E"/>
    <w:rsid w:val="00B33C82"/>
    <w:rsid w:val="00CD3B53"/>
    <w:rsid w:val="00E82885"/>
    <w:rsid w:val="00F33B3C"/>
    <w:rsid w:val="01685E49"/>
    <w:rsid w:val="0BAB184B"/>
    <w:rsid w:val="0C7002D4"/>
    <w:rsid w:val="16356269"/>
    <w:rsid w:val="2EEE4D09"/>
    <w:rsid w:val="4CA00EC2"/>
    <w:rsid w:val="644251D1"/>
    <w:rsid w:val="74DF265B"/>
    <w:rsid w:val="7737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标题 字符"/>
    <w:basedOn w:val="6"/>
    <w:link w:val="4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386</Words>
  <Characters>464</Characters>
  <Lines>6</Lines>
  <Paragraphs>1</Paragraphs>
  <TotalTime>15</TotalTime>
  <ScaleCrop>false</ScaleCrop>
  <LinksUpToDate>false</LinksUpToDate>
  <CharactersWithSpaces>710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2020-04-10T14:51:00Z</dcterms:created>
  <dc:creator>李 志杰</dc:creator>
  <cp:lastModifiedBy>财务处</cp:lastModifiedBy>
  <cp:lastPrinted>2024-07-01T03:18:00Z</cp:lastPrinted>
  <dcterms:modified xsi:type="dcterms:W3CDTF">2026-09-04T03:53:34Z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802AFF07BE3E49C2B114734E221B29CC</vt:lpwstr>
  </property>
  <property fmtid="{D5CDD505-2E9C-101B-9397-08002B2CF9AE}" pid="4" name="KSOTemplateDocerSaveRecord">
    <vt:lpwstr>eyJoZGlkIjoiNjY3YTE4YTYwMWVlYjViOWY3ZTM4YzRlMGUxMjMzNzIiLCJ1c2VySWQiOiIxMDc4ODEwNTA4In0=</vt:lpwstr>
  </property>
</Properties>
</file>