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10FD6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广西科技计划项目(课题)经费决算表</w:t>
      </w:r>
    </w:p>
    <w:p w14:paraId="4A9B1F54"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                                           金额单位：万元</w:t>
      </w:r>
    </w:p>
    <w:tbl>
      <w:tblPr>
        <w:tblStyle w:val="3"/>
        <w:tblW w:w="9163" w:type="dxa"/>
        <w:tblInd w:w="-3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588"/>
        <w:gridCol w:w="378"/>
        <w:gridCol w:w="987"/>
        <w:gridCol w:w="1200"/>
        <w:gridCol w:w="1113"/>
        <w:gridCol w:w="750"/>
        <w:gridCol w:w="412"/>
        <w:gridCol w:w="1388"/>
        <w:gridCol w:w="797"/>
      </w:tblGrid>
      <w:tr w14:paraId="60E1A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63" w:type="dxa"/>
            <w:gridSpan w:val="10"/>
            <w:vAlign w:val="center"/>
          </w:tcPr>
          <w:p w14:paraId="2EC9FC5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一、项目基本信息</w:t>
            </w:r>
          </w:p>
        </w:tc>
      </w:tr>
      <w:tr w14:paraId="4E76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8" w:type="dxa"/>
            <w:gridSpan w:val="2"/>
            <w:vAlign w:val="center"/>
          </w:tcPr>
          <w:p w14:paraId="4324E8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025" w:type="dxa"/>
            <w:gridSpan w:val="8"/>
            <w:vAlign w:val="center"/>
          </w:tcPr>
          <w:p w14:paraId="5BD108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5A143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8" w:type="dxa"/>
            <w:gridSpan w:val="2"/>
            <w:vAlign w:val="center"/>
          </w:tcPr>
          <w:p w14:paraId="32D1BA8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牵头承担单位</w:t>
            </w:r>
          </w:p>
        </w:tc>
        <w:tc>
          <w:tcPr>
            <w:tcW w:w="7025" w:type="dxa"/>
            <w:gridSpan w:val="8"/>
            <w:vAlign w:val="center"/>
          </w:tcPr>
          <w:p w14:paraId="236DC2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1B01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8" w:type="dxa"/>
            <w:gridSpan w:val="2"/>
            <w:vAlign w:val="center"/>
          </w:tcPr>
          <w:p w14:paraId="106C779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联合承担单位</w:t>
            </w:r>
          </w:p>
        </w:tc>
        <w:tc>
          <w:tcPr>
            <w:tcW w:w="7025" w:type="dxa"/>
            <w:gridSpan w:val="8"/>
            <w:vAlign w:val="center"/>
          </w:tcPr>
          <w:p w14:paraId="18595E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C678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8" w:type="dxa"/>
            <w:gridSpan w:val="2"/>
            <w:vAlign w:val="center"/>
          </w:tcPr>
          <w:p w14:paraId="53F4415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合同/任务书编号</w:t>
            </w:r>
          </w:p>
        </w:tc>
        <w:tc>
          <w:tcPr>
            <w:tcW w:w="2565" w:type="dxa"/>
            <w:gridSpan w:val="3"/>
            <w:vAlign w:val="center"/>
          </w:tcPr>
          <w:p w14:paraId="4F7AB0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43793B9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项目起止时间</w:t>
            </w:r>
          </w:p>
        </w:tc>
        <w:tc>
          <w:tcPr>
            <w:tcW w:w="2597" w:type="dxa"/>
            <w:gridSpan w:val="3"/>
            <w:vAlign w:val="center"/>
          </w:tcPr>
          <w:p w14:paraId="55A2E4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DDC5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63" w:type="dxa"/>
            <w:gridSpan w:val="10"/>
            <w:vAlign w:val="center"/>
          </w:tcPr>
          <w:p w14:paraId="13E73594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二、资金来源及拨入情况</w:t>
            </w:r>
          </w:p>
        </w:tc>
      </w:tr>
      <w:tr w14:paraId="4D644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8" w:type="dxa"/>
            <w:gridSpan w:val="2"/>
            <w:vAlign w:val="center"/>
          </w:tcPr>
          <w:p w14:paraId="6D02D91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napToGrid w:val="0"/>
                <w:sz w:val="24"/>
                <w:szCs w:val="24"/>
                <w:lang w:val="en-US" w:eastAsia="zh-CN"/>
              </w:rPr>
              <w:t>项目计划总投资</w:t>
            </w:r>
          </w:p>
        </w:tc>
        <w:tc>
          <w:tcPr>
            <w:tcW w:w="2565" w:type="dxa"/>
            <w:gridSpan w:val="3"/>
            <w:vAlign w:val="center"/>
          </w:tcPr>
          <w:p w14:paraId="64BD6C3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0.00万元</w:t>
            </w:r>
          </w:p>
        </w:tc>
        <w:tc>
          <w:tcPr>
            <w:tcW w:w="1863" w:type="dxa"/>
            <w:gridSpan w:val="2"/>
            <w:vAlign w:val="center"/>
          </w:tcPr>
          <w:p w14:paraId="208A70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自治区本级财政科技经费资助</w:t>
            </w:r>
          </w:p>
        </w:tc>
        <w:tc>
          <w:tcPr>
            <w:tcW w:w="2597" w:type="dxa"/>
            <w:gridSpan w:val="3"/>
            <w:vAlign w:val="center"/>
          </w:tcPr>
          <w:p w14:paraId="6F6697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0.00万元</w:t>
            </w:r>
          </w:p>
        </w:tc>
      </w:tr>
      <w:tr w14:paraId="6F5F3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3" w:type="dxa"/>
            <w:gridSpan w:val="5"/>
            <w:vMerge w:val="restart"/>
            <w:vAlign w:val="center"/>
          </w:tcPr>
          <w:p w14:paraId="3E42E57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2.1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自治区本级财政科技经费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拨入情况</w:t>
            </w:r>
          </w:p>
        </w:tc>
        <w:tc>
          <w:tcPr>
            <w:tcW w:w="4460" w:type="dxa"/>
            <w:gridSpan w:val="5"/>
            <w:vAlign w:val="center"/>
          </w:tcPr>
          <w:p w14:paraId="068484C6">
            <w:pPr>
              <w:jc w:val="left"/>
              <w:rPr>
                <w:rFonts w:hint="eastAsia" w:ascii="Calibri" w:hAnsi="Calibri" w:eastAsia="宋体" w:cs="Calibr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①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月  日，拨入0.00万元</w:t>
            </w:r>
          </w:p>
        </w:tc>
      </w:tr>
      <w:tr w14:paraId="5279B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3" w:type="dxa"/>
            <w:gridSpan w:val="5"/>
            <w:vMerge w:val="continue"/>
            <w:vAlign w:val="center"/>
          </w:tcPr>
          <w:p w14:paraId="2461A33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4460" w:type="dxa"/>
            <w:gridSpan w:val="5"/>
            <w:vAlign w:val="center"/>
          </w:tcPr>
          <w:p w14:paraId="06D4C879">
            <w:pPr>
              <w:jc w:val="left"/>
              <w:rPr>
                <w:rFonts w:hint="default" w:ascii="Calibri" w:hAnsi="Calibri" w:eastAsia="宋体" w:cs="Calibr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②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月  日，拨入    万元</w:t>
            </w:r>
          </w:p>
        </w:tc>
      </w:tr>
      <w:tr w14:paraId="04A92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703" w:type="dxa"/>
            <w:gridSpan w:val="5"/>
            <w:vMerge w:val="continue"/>
            <w:vAlign w:val="center"/>
          </w:tcPr>
          <w:p w14:paraId="37CD617C">
            <w:pPr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60" w:type="dxa"/>
            <w:gridSpan w:val="5"/>
            <w:vAlign w:val="center"/>
          </w:tcPr>
          <w:p w14:paraId="24178C29">
            <w:pPr>
              <w:jc w:val="left"/>
              <w:rPr>
                <w:rFonts w:hint="default" w:ascii="Calibri" w:hAnsi="Calibri" w:eastAsia="宋体" w:cs="Calibr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③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月  日，拨入    万元</w:t>
            </w:r>
          </w:p>
        </w:tc>
      </w:tr>
      <w:tr w14:paraId="5CD1E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3" w:type="dxa"/>
            <w:gridSpan w:val="5"/>
            <w:vAlign w:val="center"/>
          </w:tcPr>
          <w:p w14:paraId="7929E779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2.2市县财政科技经费提供</w:t>
            </w:r>
          </w:p>
        </w:tc>
        <w:tc>
          <w:tcPr>
            <w:tcW w:w="4460" w:type="dxa"/>
            <w:gridSpan w:val="5"/>
            <w:vAlign w:val="center"/>
          </w:tcPr>
          <w:p w14:paraId="318F8853">
            <w:pPr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万元</w:t>
            </w:r>
          </w:p>
        </w:tc>
      </w:tr>
      <w:tr w14:paraId="17127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3" w:type="dxa"/>
            <w:gridSpan w:val="5"/>
            <w:vAlign w:val="center"/>
          </w:tcPr>
          <w:p w14:paraId="2988DEB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2.4其他政府经费</w:t>
            </w:r>
          </w:p>
        </w:tc>
        <w:tc>
          <w:tcPr>
            <w:tcW w:w="4460" w:type="dxa"/>
            <w:gridSpan w:val="5"/>
            <w:vAlign w:val="center"/>
          </w:tcPr>
          <w:p w14:paraId="5EA1AA23">
            <w:pPr>
              <w:ind w:firstLine="720" w:firstLineChars="300"/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万元</w:t>
            </w:r>
          </w:p>
        </w:tc>
      </w:tr>
      <w:tr w14:paraId="78ECB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3" w:type="dxa"/>
            <w:gridSpan w:val="5"/>
            <w:vAlign w:val="center"/>
          </w:tcPr>
          <w:p w14:paraId="30823E8C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2.5银行贷款</w:t>
            </w:r>
          </w:p>
        </w:tc>
        <w:tc>
          <w:tcPr>
            <w:tcW w:w="4460" w:type="dxa"/>
            <w:gridSpan w:val="5"/>
            <w:vAlign w:val="center"/>
          </w:tcPr>
          <w:p w14:paraId="7CB5F52C">
            <w:pPr>
              <w:ind w:firstLine="720" w:firstLineChars="300"/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万元</w:t>
            </w:r>
          </w:p>
        </w:tc>
      </w:tr>
      <w:tr w14:paraId="17199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3" w:type="dxa"/>
            <w:gridSpan w:val="5"/>
            <w:vAlign w:val="center"/>
          </w:tcPr>
          <w:p w14:paraId="79A0CB56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2.6单位自筹</w:t>
            </w:r>
          </w:p>
        </w:tc>
        <w:tc>
          <w:tcPr>
            <w:tcW w:w="4460" w:type="dxa"/>
            <w:gridSpan w:val="5"/>
            <w:vAlign w:val="center"/>
          </w:tcPr>
          <w:p w14:paraId="5CAB6C42">
            <w:pPr>
              <w:ind w:firstLine="720" w:firstLineChars="300"/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0.00万元</w:t>
            </w:r>
          </w:p>
        </w:tc>
      </w:tr>
      <w:tr w14:paraId="517B9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3" w:type="dxa"/>
            <w:gridSpan w:val="5"/>
            <w:vAlign w:val="center"/>
          </w:tcPr>
          <w:p w14:paraId="1384EB59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2.7其他来源</w:t>
            </w:r>
          </w:p>
        </w:tc>
        <w:tc>
          <w:tcPr>
            <w:tcW w:w="4460" w:type="dxa"/>
            <w:gridSpan w:val="5"/>
            <w:vAlign w:val="center"/>
          </w:tcPr>
          <w:p w14:paraId="04BB99C3">
            <w:pPr>
              <w:ind w:firstLine="720" w:firstLineChars="300"/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万元</w:t>
            </w:r>
          </w:p>
        </w:tc>
      </w:tr>
      <w:tr w14:paraId="16AF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3" w:type="dxa"/>
            <w:gridSpan w:val="5"/>
            <w:vAlign w:val="center"/>
          </w:tcPr>
          <w:p w14:paraId="5C3E5566">
            <w:p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资金拨入合计</w:t>
            </w:r>
          </w:p>
        </w:tc>
        <w:tc>
          <w:tcPr>
            <w:tcW w:w="4460" w:type="dxa"/>
            <w:gridSpan w:val="5"/>
            <w:vAlign w:val="center"/>
          </w:tcPr>
          <w:p w14:paraId="704A3C29">
            <w:pPr>
              <w:ind w:firstLine="723" w:firstLineChars="300"/>
              <w:jc w:val="left"/>
              <w:rPr>
                <w:rFonts w:hint="default" w:ascii="Calibri" w:hAnsi="Calibri" w:eastAsia="宋体" w:cs="Calibri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24"/>
                <w:szCs w:val="24"/>
                <w:vertAlign w:val="baseline"/>
                <w:lang w:val="en-US" w:eastAsia="zh-CN"/>
              </w:rPr>
              <w:t>0.00万元</w:t>
            </w:r>
          </w:p>
        </w:tc>
      </w:tr>
      <w:tr w14:paraId="62591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63" w:type="dxa"/>
            <w:gridSpan w:val="10"/>
            <w:vAlign w:val="center"/>
          </w:tcPr>
          <w:p w14:paraId="512A67E1">
            <w:pPr>
              <w:numPr>
                <w:ilvl w:val="0"/>
                <w:numId w:val="1"/>
              </w:numPr>
              <w:tabs>
                <w:tab w:val="left" w:pos="2433"/>
              </w:tabs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经费支出情况</w:t>
            </w:r>
          </w:p>
          <w:p w14:paraId="0A0103EA">
            <w:pPr>
              <w:numPr>
                <w:ilvl w:val="0"/>
                <w:numId w:val="0"/>
              </w:numPr>
              <w:tabs>
                <w:tab w:val="left" w:pos="2433"/>
              </w:tabs>
              <w:jc w:val="left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提示：如自治区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本级财政科技经费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有调剂情况，请在验收申请书附件处上传同意调剂的证明。</w:t>
            </w:r>
          </w:p>
        </w:tc>
      </w:tr>
      <w:tr w14:paraId="4C0D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550" w:type="dxa"/>
            <w:vAlign w:val="center"/>
          </w:tcPr>
          <w:p w14:paraId="5C6B36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科目</w:t>
            </w:r>
          </w:p>
        </w:tc>
        <w:tc>
          <w:tcPr>
            <w:tcW w:w="966" w:type="dxa"/>
            <w:gridSpan w:val="2"/>
            <w:vAlign w:val="center"/>
          </w:tcPr>
          <w:p w14:paraId="50FD1FB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项目原始预算金额</w:t>
            </w:r>
          </w:p>
        </w:tc>
        <w:tc>
          <w:tcPr>
            <w:tcW w:w="987" w:type="dxa"/>
            <w:vAlign w:val="center"/>
          </w:tcPr>
          <w:p w14:paraId="463687D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原始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自治区本级财政科技经费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预算</w:t>
            </w:r>
          </w:p>
        </w:tc>
        <w:tc>
          <w:tcPr>
            <w:tcW w:w="1200" w:type="dxa"/>
            <w:vAlign w:val="center"/>
          </w:tcPr>
          <w:p w14:paraId="68175E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调增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(+)/调减(-)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金额</w:t>
            </w:r>
          </w:p>
        </w:tc>
        <w:tc>
          <w:tcPr>
            <w:tcW w:w="1113" w:type="dxa"/>
            <w:vAlign w:val="center"/>
          </w:tcPr>
          <w:p w14:paraId="05BA9F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调剂后项目预算金额</w:t>
            </w:r>
          </w:p>
        </w:tc>
        <w:tc>
          <w:tcPr>
            <w:tcW w:w="1162" w:type="dxa"/>
            <w:gridSpan w:val="2"/>
            <w:vAlign w:val="center"/>
          </w:tcPr>
          <w:p w14:paraId="1DD008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项目支出金额</w:t>
            </w:r>
          </w:p>
        </w:tc>
        <w:tc>
          <w:tcPr>
            <w:tcW w:w="1388" w:type="dxa"/>
            <w:vAlign w:val="center"/>
          </w:tcPr>
          <w:p w14:paraId="48C3A11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自治区本级财政科技经费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支出</w:t>
            </w:r>
          </w:p>
        </w:tc>
        <w:tc>
          <w:tcPr>
            <w:tcW w:w="797" w:type="dxa"/>
            <w:vAlign w:val="center"/>
          </w:tcPr>
          <w:p w14:paraId="59E63E7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支出凭证上传</w:t>
            </w:r>
          </w:p>
        </w:tc>
      </w:tr>
      <w:tr w14:paraId="5A88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19C83E0B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一、直接费用</w:t>
            </w:r>
          </w:p>
        </w:tc>
        <w:tc>
          <w:tcPr>
            <w:tcW w:w="966" w:type="dxa"/>
            <w:gridSpan w:val="2"/>
            <w:vAlign w:val="center"/>
          </w:tcPr>
          <w:p w14:paraId="3F17C61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987" w:type="dxa"/>
            <w:vAlign w:val="center"/>
          </w:tcPr>
          <w:p w14:paraId="3D63AD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200" w:type="dxa"/>
            <w:vAlign w:val="center"/>
          </w:tcPr>
          <w:p w14:paraId="31FD4E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13" w:type="dxa"/>
            <w:vAlign w:val="center"/>
          </w:tcPr>
          <w:p w14:paraId="31D33F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62" w:type="dxa"/>
            <w:gridSpan w:val="2"/>
            <w:vAlign w:val="center"/>
          </w:tcPr>
          <w:p w14:paraId="755416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88" w:type="dxa"/>
            <w:vAlign w:val="center"/>
          </w:tcPr>
          <w:p w14:paraId="2A998F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797" w:type="dxa"/>
            <w:vAlign w:val="center"/>
          </w:tcPr>
          <w:p w14:paraId="1B632E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0050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0131B5D1">
            <w:pPr>
              <w:rPr>
                <w:rFonts w:hint="eastAsia" w:ascii="宋体" w:hAnsi="宋体" w:eastAsia="宋体" w:cs="Times New Roman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2"/>
              </w:rPr>
              <w:t>（一）设备费</w:t>
            </w:r>
          </w:p>
        </w:tc>
        <w:tc>
          <w:tcPr>
            <w:tcW w:w="966" w:type="dxa"/>
            <w:gridSpan w:val="2"/>
            <w:vAlign w:val="center"/>
          </w:tcPr>
          <w:p w14:paraId="5CFD7B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987" w:type="dxa"/>
            <w:vAlign w:val="center"/>
          </w:tcPr>
          <w:p w14:paraId="3D34F0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200" w:type="dxa"/>
            <w:vAlign w:val="center"/>
          </w:tcPr>
          <w:p w14:paraId="324ED3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13" w:type="dxa"/>
            <w:vAlign w:val="center"/>
          </w:tcPr>
          <w:p w14:paraId="1D55FB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62" w:type="dxa"/>
            <w:gridSpan w:val="2"/>
            <w:vAlign w:val="center"/>
          </w:tcPr>
          <w:p w14:paraId="75A699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88" w:type="dxa"/>
            <w:vAlign w:val="center"/>
          </w:tcPr>
          <w:p w14:paraId="1D58CF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797" w:type="dxa"/>
            <w:vAlign w:val="center"/>
          </w:tcPr>
          <w:p w14:paraId="5B537F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26FFC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56AEFDE9">
            <w:pPr>
              <w:rPr>
                <w:rFonts w:hint="eastAsia" w:ascii="宋体" w:hAnsi="宋体" w:eastAsia="宋体" w:cs="Times New Roman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2"/>
              </w:rPr>
              <w:t>（二）业务费</w:t>
            </w:r>
          </w:p>
        </w:tc>
        <w:tc>
          <w:tcPr>
            <w:tcW w:w="966" w:type="dxa"/>
            <w:gridSpan w:val="2"/>
            <w:vAlign w:val="center"/>
          </w:tcPr>
          <w:p w14:paraId="0F32B0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987" w:type="dxa"/>
            <w:vAlign w:val="center"/>
          </w:tcPr>
          <w:p w14:paraId="2A7C9A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200" w:type="dxa"/>
            <w:vAlign w:val="center"/>
          </w:tcPr>
          <w:p w14:paraId="1BD055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13" w:type="dxa"/>
            <w:vAlign w:val="center"/>
          </w:tcPr>
          <w:p w14:paraId="0E7A4F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62" w:type="dxa"/>
            <w:gridSpan w:val="2"/>
            <w:vAlign w:val="center"/>
          </w:tcPr>
          <w:p w14:paraId="32F6B8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88" w:type="dxa"/>
            <w:vAlign w:val="center"/>
          </w:tcPr>
          <w:p w14:paraId="60C0F6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797" w:type="dxa"/>
            <w:vAlign w:val="center"/>
          </w:tcPr>
          <w:p w14:paraId="79D7E3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7211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77CD7012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1.材料费</w:t>
            </w:r>
          </w:p>
        </w:tc>
        <w:tc>
          <w:tcPr>
            <w:tcW w:w="966" w:type="dxa"/>
            <w:gridSpan w:val="2"/>
            <w:vAlign w:val="center"/>
          </w:tcPr>
          <w:p w14:paraId="2D2FA3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33918C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7114E9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498022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E5E7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65152D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629EE2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7D29E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07883D39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2.测试化验加工费</w:t>
            </w:r>
          </w:p>
        </w:tc>
        <w:tc>
          <w:tcPr>
            <w:tcW w:w="966" w:type="dxa"/>
            <w:gridSpan w:val="2"/>
            <w:vAlign w:val="center"/>
          </w:tcPr>
          <w:p w14:paraId="1F6B2D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30D612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ACB18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205A5E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770EF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52C689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7B59B4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6DE02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4D86462E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3.燃料及动力费</w:t>
            </w:r>
          </w:p>
        </w:tc>
        <w:tc>
          <w:tcPr>
            <w:tcW w:w="966" w:type="dxa"/>
            <w:gridSpan w:val="2"/>
            <w:vAlign w:val="center"/>
          </w:tcPr>
          <w:p w14:paraId="282989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3BBBB7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FB72E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5A1DA3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05A8E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440B35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540804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425E3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68263AAF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4.差旅费/会议费/国际合作与交流费</w:t>
            </w:r>
          </w:p>
        </w:tc>
        <w:tc>
          <w:tcPr>
            <w:tcW w:w="966" w:type="dxa"/>
            <w:gridSpan w:val="2"/>
            <w:vAlign w:val="center"/>
          </w:tcPr>
          <w:p w14:paraId="1AE835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698290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0E122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634577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069C9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0AD399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56981C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14AB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5109E22A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5.出版/文献/信息传播/知识产权事务费</w:t>
            </w:r>
          </w:p>
        </w:tc>
        <w:tc>
          <w:tcPr>
            <w:tcW w:w="966" w:type="dxa"/>
            <w:gridSpan w:val="2"/>
            <w:vAlign w:val="center"/>
          </w:tcPr>
          <w:p w14:paraId="2F90BC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58102F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58D663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1B31CD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CBE31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38F878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6E9EA6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13204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341706F9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6.其他相关支出</w:t>
            </w:r>
          </w:p>
        </w:tc>
        <w:tc>
          <w:tcPr>
            <w:tcW w:w="966" w:type="dxa"/>
            <w:gridSpan w:val="2"/>
            <w:vAlign w:val="center"/>
          </w:tcPr>
          <w:p w14:paraId="7803D4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15E089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60037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014A70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9A14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14B08C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35AFCA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75671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39760CA3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2"/>
              </w:rPr>
              <w:t>（三）劳务费</w:t>
            </w:r>
          </w:p>
        </w:tc>
        <w:tc>
          <w:tcPr>
            <w:tcW w:w="966" w:type="dxa"/>
            <w:gridSpan w:val="2"/>
            <w:vAlign w:val="center"/>
          </w:tcPr>
          <w:p w14:paraId="2AC1B4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987" w:type="dxa"/>
            <w:vAlign w:val="center"/>
          </w:tcPr>
          <w:p w14:paraId="3376D1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200" w:type="dxa"/>
            <w:vAlign w:val="center"/>
          </w:tcPr>
          <w:p w14:paraId="7685E0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13" w:type="dxa"/>
            <w:vAlign w:val="center"/>
          </w:tcPr>
          <w:p w14:paraId="27790F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62" w:type="dxa"/>
            <w:gridSpan w:val="2"/>
            <w:vAlign w:val="center"/>
          </w:tcPr>
          <w:p w14:paraId="1BF978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88" w:type="dxa"/>
            <w:vAlign w:val="center"/>
          </w:tcPr>
          <w:p w14:paraId="18783F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797" w:type="dxa"/>
            <w:vAlign w:val="center"/>
          </w:tcPr>
          <w:p w14:paraId="09991C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6FB1D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2EC40356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1.相关人员劳务性费用</w:t>
            </w:r>
          </w:p>
        </w:tc>
        <w:tc>
          <w:tcPr>
            <w:tcW w:w="966" w:type="dxa"/>
            <w:gridSpan w:val="2"/>
            <w:vAlign w:val="center"/>
          </w:tcPr>
          <w:p w14:paraId="310942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19A163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1D1A6A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4E513D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10233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318573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288469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592C3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41CCBE8D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2.专家咨询费</w:t>
            </w:r>
          </w:p>
        </w:tc>
        <w:tc>
          <w:tcPr>
            <w:tcW w:w="966" w:type="dxa"/>
            <w:gridSpan w:val="2"/>
            <w:vAlign w:val="center"/>
          </w:tcPr>
          <w:p w14:paraId="46E526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6C775C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538DBB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6B3FBF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3A7B9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23CD6E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47BCFF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4105C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27A63E85">
            <w:pP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二、间接费用</w:t>
            </w:r>
          </w:p>
        </w:tc>
        <w:tc>
          <w:tcPr>
            <w:tcW w:w="966" w:type="dxa"/>
            <w:gridSpan w:val="2"/>
            <w:vAlign w:val="center"/>
          </w:tcPr>
          <w:p w14:paraId="1218D1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987" w:type="dxa"/>
            <w:vAlign w:val="center"/>
          </w:tcPr>
          <w:p w14:paraId="1A081E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200" w:type="dxa"/>
            <w:vAlign w:val="center"/>
          </w:tcPr>
          <w:p w14:paraId="714A1E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13" w:type="dxa"/>
            <w:vAlign w:val="center"/>
          </w:tcPr>
          <w:p w14:paraId="4E4DCB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162" w:type="dxa"/>
            <w:gridSpan w:val="2"/>
            <w:vAlign w:val="center"/>
          </w:tcPr>
          <w:p w14:paraId="525592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88" w:type="dxa"/>
            <w:vAlign w:val="center"/>
          </w:tcPr>
          <w:p w14:paraId="3BFA98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797" w:type="dxa"/>
            <w:vAlign w:val="center"/>
          </w:tcPr>
          <w:p w14:paraId="23483F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1B74C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21ECC203">
            <w:pPr>
              <w:rPr>
                <w:rFonts w:hint="eastAsia" w:ascii="宋体" w:hAnsi="宋体" w:eastAsia="宋体" w:cs="Times New Roman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2"/>
              </w:rPr>
              <w:t>（一）绩效支出</w:t>
            </w:r>
          </w:p>
        </w:tc>
        <w:tc>
          <w:tcPr>
            <w:tcW w:w="966" w:type="dxa"/>
            <w:gridSpan w:val="2"/>
            <w:vAlign w:val="center"/>
          </w:tcPr>
          <w:p w14:paraId="3EF31D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5919D1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291416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6B18B1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25221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32B193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4E2CAD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7B56A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237FCC96">
            <w:pPr>
              <w:rPr>
                <w:rFonts w:hint="eastAsia" w:ascii="宋体" w:hAnsi="宋体" w:eastAsia="宋体" w:cs="Times New Roman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2"/>
              </w:rPr>
              <w:t>（二）其他费用</w:t>
            </w:r>
          </w:p>
        </w:tc>
        <w:tc>
          <w:tcPr>
            <w:tcW w:w="966" w:type="dxa"/>
            <w:gridSpan w:val="2"/>
            <w:vAlign w:val="center"/>
          </w:tcPr>
          <w:p w14:paraId="5A91C5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Align w:val="center"/>
          </w:tcPr>
          <w:p w14:paraId="63D7D7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B3A88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5101C4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923EE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88" w:type="dxa"/>
            <w:vAlign w:val="center"/>
          </w:tcPr>
          <w:p w14:paraId="41A6BD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97" w:type="dxa"/>
            <w:vAlign w:val="center"/>
          </w:tcPr>
          <w:p w14:paraId="1D0D53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58E59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63" w:type="dxa"/>
            <w:gridSpan w:val="10"/>
            <w:vAlign w:val="center"/>
          </w:tcPr>
          <w:p w14:paraId="1CE0E66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四、资金结余情况</w:t>
            </w:r>
          </w:p>
        </w:tc>
      </w:tr>
      <w:tr w14:paraId="5708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vAlign w:val="center"/>
          </w:tcPr>
          <w:p w14:paraId="07D09794">
            <w:pPr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  <w:t>项目计划总投资结余</w:t>
            </w:r>
          </w:p>
        </w:tc>
        <w:tc>
          <w:tcPr>
            <w:tcW w:w="3153" w:type="dxa"/>
            <w:gridSpan w:val="4"/>
            <w:vAlign w:val="center"/>
          </w:tcPr>
          <w:p w14:paraId="301DC2B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0.0000万元</w:t>
            </w:r>
          </w:p>
        </w:tc>
        <w:tc>
          <w:tcPr>
            <w:tcW w:w="1113" w:type="dxa"/>
            <w:vAlign w:val="center"/>
          </w:tcPr>
          <w:p w14:paraId="506906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自治区本级财政科技经费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结余</w:t>
            </w:r>
          </w:p>
        </w:tc>
        <w:tc>
          <w:tcPr>
            <w:tcW w:w="3347" w:type="dxa"/>
            <w:gridSpan w:val="4"/>
            <w:vAlign w:val="center"/>
          </w:tcPr>
          <w:p w14:paraId="5A6C9E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0.0000万元</w:t>
            </w:r>
          </w:p>
        </w:tc>
      </w:tr>
    </w:tbl>
    <w:p w14:paraId="7CF24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left="0" w:leftChars="-200" w:hanging="420" w:hanging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说明：项目提交验收申请时，须将此表格签字盖章后扫描上传至验收申请书附件处。</w:t>
      </w:r>
    </w:p>
    <w:p w14:paraId="0C93CD87">
      <w:pPr>
        <w:ind w:left="0" w:leftChars="-200" w:hanging="420" w:hangingChars="150"/>
        <w:rPr>
          <w:rFonts w:hint="default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项目牵头承担单位（盖章）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lang w:val="en-US" w:eastAsia="zh-CN"/>
        </w:rPr>
        <w:t xml:space="preserve">  项目负责人（签章）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</w:t>
      </w:r>
    </w:p>
    <w:p w14:paraId="78B3E2D2">
      <w:pPr>
        <w:ind w:left="0" w:leftChars="-200" w:hanging="420" w:hangingChars="150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财务负责人（签章）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28"/>
          <w:lang w:val="en-US" w:eastAsia="zh-CN"/>
        </w:rPr>
        <w:t xml:space="preserve">  制表人（签章）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</w:t>
      </w:r>
    </w:p>
    <w:p w14:paraId="42CF6FD3">
      <w:pPr>
        <w:rPr>
          <w:rFonts w:hint="default"/>
          <w:sz w:val="28"/>
          <w:szCs w:val="28"/>
          <w:u w:val="single"/>
          <w:lang w:val="en-US" w:eastAsia="zh-CN"/>
        </w:rPr>
      </w:pP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BB0558"/>
    <w:multiLevelType w:val="singleLevel"/>
    <w:tmpl w:val="25BB055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56F57"/>
    <w:rsid w:val="020941C9"/>
    <w:rsid w:val="06042D05"/>
    <w:rsid w:val="0AB463E2"/>
    <w:rsid w:val="0EA638D9"/>
    <w:rsid w:val="1ADC14C2"/>
    <w:rsid w:val="215F588A"/>
    <w:rsid w:val="24845EFB"/>
    <w:rsid w:val="3CC46900"/>
    <w:rsid w:val="40B736F6"/>
    <w:rsid w:val="43C51FA5"/>
    <w:rsid w:val="45C3416E"/>
    <w:rsid w:val="460E026C"/>
    <w:rsid w:val="494665EB"/>
    <w:rsid w:val="4B0178C7"/>
    <w:rsid w:val="4FF220DC"/>
    <w:rsid w:val="532A675C"/>
    <w:rsid w:val="5AFA5259"/>
    <w:rsid w:val="6E785D35"/>
    <w:rsid w:val="748B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531</Words>
  <Characters>556</Characters>
  <Lines>0</Lines>
  <Paragraphs>0</Paragraphs>
  <TotalTime>2</TotalTime>
  <ScaleCrop>false</ScaleCrop>
  <LinksUpToDate>false</LinksUpToDate>
  <CharactersWithSpaces>704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2023-11-22T08:48:00Z</dcterms:created>
  <dc:creator>admin</dc:creator>
  <cp:lastModifiedBy>财务处</cp:lastModifiedBy>
  <dcterms:modified xsi:type="dcterms:W3CDTF">2026-08-24T02:24:20Z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eyJoZGlkIjoiNjY3YTE4YTYwMWVlYjViOWY3ZTM4YzRlMGUxMjMzNzIiLCJ1c2VySWQiOiIxMDc4ODEwNTA4In0=</vt:lpwstr>
  </property>
  <property fmtid="{D5CDD505-2E9C-101B-9397-08002B2CF9AE}" pid="4" name="ICV">
    <vt:lpwstr>6AE743294EEE430C9AB964B52274469F_12</vt:lpwstr>
  </property>
</Properties>
</file>